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2F2677D8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0A265C">
        <w:rPr>
          <w:rFonts w:eastAsia="MS PMincho" w:cs="Times New Roman"/>
          <w:b/>
          <w:bCs/>
          <w:sz w:val="20"/>
          <w:szCs w:val="20"/>
          <w:lang w:eastAsia="ar-SA"/>
        </w:rPr>
        <w:t>6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08B2E063" w14:textId="22CC753A" w:rsidR="00463429" w:rsidRDefault="005A2445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0A265C">
        <w:rPr>
          <w:rFonts w:cs="Times New Roman"/>
          <w:b/>
          <w:sz w:val="22"/>
          <w:szCs w:val="22"/>
        </w:rPr>
        <w:t>6</w:t>
      </w:r>
    </w:p>
    <w:p w14:paraId="7227F8DE" w14:textId="77777777" w:rsidR="00320799" w:rsidRDefault="00320799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088B4FD8" w14:textId="5CCF5FDF" w:rsidR="00320799" w:rsidRPr="00320799" w:rsidRDefault="0098376C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</w:t>
      </w:r>
      <w:r w:rsidR="00320799">
        <w:rPr>
          <w:rFonts w:cs="Times New Roman"/>
          <w:sz w:val="22"/>
          <w:szCs w:val="22"/>
        </w:rPr>
        <w:t xml:space="preserve">.1 </w:t>
      </w:r>
      <w:r w:rsidR="00320799" w:rsidRPr="00320799">
        <w:rPr>
          <w:rFonts w:cs="Times New Roman"/>
          <w:sz w:val="22"/>
          <w:szCs w:val="22"/>
        </w:rPr>
        <w:t xml:space="preserve">Dostawa licencji na oprogramowanie dla kopii zapasowych (rozbudowa posiadanej licencji) </w:t>
      </w:r>
    </w:p>
    <w:p w14:paraId="6382C0AC" w14:textId="690C8256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Termin wykonania: </w:t>
      </w:r>
      <w:r w:rsidR="006B290F">
        <w:rPr>
          <w:rFonts w:cs="Times New Roman"/>
          <w:sz w:val="22"/>
          <w:szCs w:val="22"/>
        </w:rPr>
        <w:t xml:space="preserve">do </w:t>
      </w:r>
      <w:r w:rsidRPr="00320799">
        <w:rPr>
          <w:rFonts w:cs="Times New Roman"/>
          <w:sz w:val="22"/>
          <w:szCs w:val="22"/>
        </w:rPr>
        <w:t xml:space="preserve">14 dni </w:t>
      </w:r>
    </w:p>
    <w:p w14:paraId="2A2670F6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2552"/>
        <w:gridCol w:w="5271"/>
      </w:tblGrid>
      <w:tr w:rsidR="00320799" w:rsidRPr="00320799" w14:paraId="35C51B61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451E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320799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48C4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b/>
                <w:bCs/>
                <w:sz w:val="22"/>
                <w:szCs w:val="22"/>
              </w:rPr>
              <w:t>Wymaganie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823C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b/>
                <w:bCs/>
                <w:sz w:val="22"/>
                <w:szCs w:val="22"/>
              </w:rPr>
              <w:t>Opis</w:t>
            </w:r>
            <w:proofErr w:type="spellEnd"/>
            <w:r w:rsidRPr="00320799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b/>
                <w:bCs/>
                <w:sz w:val="22"/>
                <w:szCs w:val="22"/>
              </w:rPr>
              <w:t>szczegółowy</w:t>
            </w:r>
            <w:proofErr w:type="spellEnd"/>
            <w:r w:rsidRPr="00320799">
              <w:rPr>
                <w:rFonts w:cs="Times New Roman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00320799">
              <w:rPr>
                <w:rFonts w:cs="Times New Roman"/>
                <w:b/>
                <w:bCs/>
                <w:sz w:val="22"/>
                <w:szCs w:val="22"/>
              </w:rPr>
              <w:t>Minimalne</w:t>
            </w:r>
            <w:proofErr w:type="spellEnd"/>
            <w:r w:rsidRPr="00320799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b/>
                <w:bCs/>
                <w:sz w:val="22"/>
                <w:szCs w:val="22"/>
              </w:rPr>
              <w:t>wymagania</w:t>
            </w:r>
            <w:proofErr w:type="spellEnd"/>
          </w:p>
        </w:tc>
      </w:tr>
      <w:tr w:rsidR="00320799" w:rsidRPr="00320799" w14:paraId="7BDDA7BD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1B13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82A4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 xml:space="preserve">Nazwa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oprogramowania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A625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Nakivo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Backup &amp; Replication Enterprise Plus</w:t>
            </w:r>
          </w:p>
        </w:tc>
      </w:tr>
      <w:tr w:rsidR="00320799" w:rsidRPr="00320799" w14:paraId="43B42128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F6C0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C53F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Licencjonowanie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BCC9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Licencja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subskrypcyjna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wieczysta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umożliwiająca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backup: </w:t>
            </w:r>
            <w:r w:rsidRPr="00320799">
              <w:rPr>
                <w:rFonts w:cs="Times New Roman"/>
                <w:sz w:val="22"/>
                <w:szCs w:val="22"/>
              </w:rPr>
              <w:br/>
              <w:t xml:space="preserve">• 35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maszyn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wirtualnych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r w:rsidRPr="00320799">
              <w:rPr>
                <w:rFonts w:cs="Times New Roman"/>
                <w:sz w:val="22"/>
                <w:szCs w:val="22"/>
              </w:rPr>
              <w:br/>
              <w:t xml:space="preserve">• 2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instancji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Oracle DB</w:t>
            </w:r>
          </w:p>
        </w:tc>
      </w:tr>
      <w:tr w:rsidR="00320799" w:rsidRPr="00320799" w14:paraId="0A30F61D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CB37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F0AB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Proxmox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VE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BB58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Natywna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bezagentowa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backupu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maszyn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wirtualnych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z 3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hostów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Proxmox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VE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vSphere </w:t>
            </w:r>
          </w:p>
        </w:tc>
      </w:tr>
      <w:tr w:rsidR="00320799" w:rsidRPr="00320799" w14:paraId="212C6F6A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7388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D657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Oracle Database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8859" w14:textId="77777777" w:rsidR="00320799" w:rsidRPr="00814F0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814F0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814F0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14F09">
              <w:rPr>
                <w:rFonts w:cs="Times New Roman"/>
                <w:sz w:val="22"/>
                <w:szCs w:val="22"/>
              </w:rPr>
              <w:t>backupu</w:t>
            </w:r>
            <w:proofErr w:type="spellEnd"/>
            <w:r w:rsidRPr="00814F09">
              <w:rPr>
                <w:rFonts w:cs="Times New Roman"/>
                <w:sz w:val="22"/>
                <w:szCs w:val="22"/>
              </w:rPr>
              <w:t xml:space="preserve"> 2 </w:t>
            </w:r>
            <w:proofErr w:type="spellStart"/>
            <w:r w:rsidRPr="00814F09">
              <w:rPr>
                <w:rFonts w:cs="Times New Roman"/>
                <w:sz w:val="22"/>
                <w:szCs w:val="22"/>
              </w:rPr>
              <w:t>instancji</w:t>
            </w:r>
            <w:proofErr w:type="spellEnd"/>
            <w:r w:rsidRPr="00814F09">
              <w:rPr>
                <w:rFonts w:cs="Times New Roman"/>
                <w:sz w:val="22"/>
                <w:szCs w:val="22"/>
              </w:rPr>
              <w:t xml:space="preserve"> Oracle DB (19c/21c) z </w:t>
            </w:r>
            <w:proofErr w:type="spellStart"/>
            <w:r w:rsidRPr="00814F09">
              <w:rPr>
                <w:rFonts w:cs="Times New Roman"/>
                <w:sz w:val="22"/>
                <w:szCs w:val="22"/>
              </w:rPr>
              <w:t>integracją</w:t>
            </w:r>
            <w:proofErr w:type="spellEnd"/>
            <w:r w:rsidRPr="00814F09">
              <w:rPr>
                <w:rFonts w:cs="Times New Roman"/>
                <w:sz w:val="22"/>
                <w:szCs w:val="22"/>
              </w:rPr>
              <w:t xml:space="preserve"> RMAN</w:t>
            </w:r>
          </w:p>
        </w:tc>
      </w:tr>
      <w:tr w:rsidR="00320799" w:rsidRPr="00320799" w14:paraId="4CAC95E3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E803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7EE6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aplikacyjnych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2627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backupu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aplikacyjnego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m.in.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>: Oracle, Microsoft SQL Server, Exchange, Active Directory</w:t>
            </w:r>
          </w:p>
        </w:tc>
      </w:tr>
      <w:tr w:rsidR="00320799" w:rsidRPr="00320799" w14:paraId="615F4613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F8A3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5085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Typ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backupów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C6D8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 xml:space="preserve">Backup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pełny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przyrostowy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różnicowy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; backup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oparty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zmianach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blokowych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(CBT)</w:t>
            </w:r>
          </w:p>
        </w:tc>
      </w:tr>
      <w:tr w:rsidR="00320799" w:rsidRPr="00320799" w14:paraId="3E7D62DA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3F9D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56A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Przywracanie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granularne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302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przywracania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pojedynczych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plików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baz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obiektów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aplikacyjnych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(np. AD, SQL, Oracle)</w:t>
            </w:r>
          </w:p>
        </w:tc>
      </w:tr>
      <w:tr w:rsidR="00320799" w:rsidRPr="00320799" w14:paraId="7A9D8B20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17D7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7A5A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Retencja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automatyzacja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DA96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Definiowane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polityki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retencji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harmonogramy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zadań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skrypty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pre/post,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raportowanie</w:t>
            </w:r>
            <w:proofErr w:type="spellEnd"/>
          </w:p>
        </w:tc>
      </w:tr>
      <w:tr w:rsidR="00320799" w:rsidRPr="00320799" w14:paraId="0DDDD87E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447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3FC3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Przechowywanie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backupów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0FFA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zapisu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lokalnych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zasobów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dyskowych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, NAS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chmur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publicznych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(np. AWS S3, Wasabi)</w:t>
            </w:r>
          </w:p>
        </w:tc>
      </w:tr>
      <w:tr w:rsidR="00320799" w:rsidRPr="00320799" w14:paraId="0063EB68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181E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EF2B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Ochrona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przed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ransomware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2E46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niemodyfikowalnych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(immutable backups) z S3 Object Lock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lokalnych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repozytoriów</w:t>
            </w:r>
            <w:proofErr w:type="spellEnd"/>
          </w:p>
        </w:tc>
      </w:tr>
      <w:tr w:rsidR="00320799" w:rsidRPr="00320799" w14:paraId="44A4D372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9C32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F27A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Interfejs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D8AA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Graficzny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interfejs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www,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centralna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konsola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zarządzania</w:t>
            </w:r>
            <w:proofErr w:type="spellEnd"/>
          </w:p>
        </w:tc>
      </w:tr>
      <w:tr w:rsidR="00320799" w:rsidRPr="00320799" w14:paraId="278C6091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98BB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E904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systemów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operacyjnych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294E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 xml:space="preserve">Backup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systemów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Windows Server, Linux (Debian, CentOS, Ubuntu,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itp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.)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jako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VM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fizycznych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hostów</w:t>
            </w:r>
            <w:proofErr w:type="spellEnd"/>
          </w:p>
        </w:tc>
      </w:tr>
      <w:tr w:rsidR="00320799" w:rsidRPr="00320799" w14:paraId="73B4F6E8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5C3D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6786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Kompatybilność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77F1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Kompatybilność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Proxmox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VE 7/8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Oracle 12c, 19c, 21c,  vSphere</w:t>
            </w:r>
          </w:p>
          <w:p w14:paraId="1252207C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Urządzenie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musi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być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kompatybilne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pełnym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posiadaną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Zamawiającego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infrastrukturą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informatyczną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20799" w:rsidRPr="00320799" w14:paraId="1982743B" w14:textId="77777777" w:rsidTr="00320799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1586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773F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Integracje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5CE4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Natywne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deduplikatorów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klasy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Enterprise,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obsługa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natywnych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protokołów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20799" w:rsidRPr="00320799" w14:paraId="5E85356E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ABB0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57E2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Wymagania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sprzętowe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1D85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instalacji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jako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appliance (VM)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na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OS (Linux/Windows)</w:t>
            </w:r>
          </w:p>
        </w:tc>
      </w:tr>
      <w:tr w:rsidR="00320799" w:rsidRPr="00320799" w14:paraId="535B61FA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AD0E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C1BB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Gwarancja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wsparcie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265B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Wsparcie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techniczne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aktualizacje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min. 36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miesięcy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od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daty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wdrożenia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20799" w:rsidRPr="00320799" w14:paraId="4244FBFE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8364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8FC9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Dokumentacja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E09F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Dokumentacja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języku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angielskim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polskim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;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dostęp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portalu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producenta</w:t>
            </w:r>
            <w:proofErr w:type="spellEnd"/>
          </w:p>
        </w:tc>
      </w:tr>
      <w:tr w:rsidR="00320799" w:rsidRPr="00320799" w14:paraId="5DCD6B73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1D02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B87B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Licencja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językowa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301B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językowa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angielska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polska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jeśli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dostępna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>)</w:t>
            </w:r>
          </w:p>
        </w:tc>
      </w:tr>
      <w:tr w:rsidR="00320799" w:rsidRPr="00320799" w14:paraId="799A7600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0D7E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7823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Liczba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maszyn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objętych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backupem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96A2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 xml:space="preserve">Backup minimum 35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maszyn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wirtualnych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Proxmox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VE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VMware vSphere.</w:t>
            </w:r>
          </w:p>
        </w:tc>
      </w:tr>
      <w:tr w:rsidR="00320799" w:rsidRPr="00320799" w14:paraId="4326ACE1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E433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384A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Liczba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instancji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Oracle DB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objętych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backupem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5ED4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 xml:space="preserve">Backup minimum 2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instancji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Oracle Database</w:t>
            </w:r>
          </w:p>
        </w:tc>
      </w:tr>
      <w:tr w:rsidR="00320799" w:rsidRPr="00320799" w14:paraId="5401EC69" w14:textId="77777777" w:rsidTr="003207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009D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r w:rsidRPr="00320799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6ECF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rozbudowy</w:t>
            </w:r>
            <w:proofErr w:type="spellEnd"/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EAFE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rozbudowy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licencji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kolejne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hosty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VM i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instancje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baz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bez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konieczności</w:t>
            </w:r>
            <w:proofErr w:type="spellEnd"/>
            <w:r w:rsidRPr="0032079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</w:rPr>
              <w:t>reinstalacji</w:t>
            </w:r>
            <w:proofErr w:type="spellEnd"/>
          </w:p>
        </w:tc>
      </w:tr>
    </w:tbl>
    <w:p w14:paraId="68D765B0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2A650035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7FC5C0F9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 w:rsidRPr="00320799">
        <w:rPr>
          <w:rFonts w:cs="Times New Roman"/>
          <w:b/>
          <w:bCs/>
          <w:sz w:val="22"/>
          <w:szCs w:val="22"/>
        </w:rPr>
        <w:t xml:space="preserve">Dostawa licencji na system operacyjny: </w:t>
      </w: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473"/>
        <w:gridCol w:w="2080"/>
        <w:gridCol w:w="6434"/>
      </w:tblGrid>
      <w:tr w:rsidR="00320799" w:rsidRPr="00320799" w14:paraId="23FA9C5F" w14:textId="77777777" w:rsidTr="003207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1AD9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20799">
              <w:rPr>
                <w:rFonts w:cs="Times New Roman"/>
                <w:sz w:val="22"/>
                <w:szCs w:val="22"/>
                <w:lang w:val="en-US"/>
              </w:rPr>
              <w:t>LP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E38F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20799">
              <w:rPr>
                <w:rFonts w:cs="Times New Roman"/>
                <w:sz w:val="22"/>
                <w:szCs w:val="22"/>
                <w:lang w:val="en-US"/>
              </w:rPr>
              <w:t xml:space="preserve">Element </w:t>
            </w:r>
            <w:proofErr w:type="spellStart"/>
            <w:r w:rsidRPr="00320799">
              <w:rPr>
                <w:rFonts w:cs="Times New Roman"/>
                <w:sz w:val="22"/>
                <w:szCs w:val="22"/>
                <w:lang w:val="en-US"/>
              </w:rPr>
              <w:t>konfiguracji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8791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  <w:lang w:val="en-US"/>
              </w:rPr>
              <w:t>Wymagania</w:t>
            </w:r>
            <w:proofErr w:type="spellEnd"/>
            <w:r w:rsidRPr="00320799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  <w:lang w:val="en-US"/>
              </w:rPr>
              <w:t>minimalne</w:t>
            </w:r>
            <w:proofErr w:type="spellEnd"/>
          </w:p>
        </w:tc>
      </w:tr>
      <w:tr w:rsidR="00320799" w:rsidRPr="00320799" w14:paraId="523B4FF7" w14:textId="77777777" w:rsidTr="003207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A20E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20799">
              <w:rPr>
                <w:rFonts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E01C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20799">
              <w:rPr>
                <w:rFonts w:cs="Times New Roman"/>
                <w:sz w:val="22"/>
                <w:szCs w:val="22"/>
                <w:lang w:val="en-US"/>
              </w:rPr>
              <w:t xml:space="preserve">System </w:t>
            </w:r>
            <w:proofErr w:type="spellStart"/>
            <w:r w:rsidRPr="00320799">
              <w:rPr>
                <w:rFonts w:cs="Times New Roman"/>
                <w:sz w:val="22"/>
                <w:szCs w:val="22"/>
                <w:lang w:val="en-US"/>
              </w:rPr>
              <w:t>operacyjny</w:t>
            </w:r>
            <w:proofErr w:type="spellEnd"/>
            <w:r w:rsidRPr="00320799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50A9" w14:textId="77777777" w:rsidR="00320799" w:rsidRPr="00320799" w:rsidRDefault="00320799" w:rsidP="00320799">
            <w:pPr>
              <w:pStyle w:val="Textbody"/>
              <w:spacing w:line="264" w:lineRule="auto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 w:rsidRPr="00320799">
              <w:rPr>
                <w:rFonts w:cs="Times New Roman"/>
                <w:sz w:val="22"/>
                <w:szCs w:val="22"/>
                <w:lang w:val="en-US"/>
              </w:rPr>
              <w:t>Licencja</w:t>
            </w:r>
            <w:proofErr w:type="spellEnd"/>
            <w:r w:rsidRPr="00320799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0799">
              <w:rPr>
                <w:rFonts w:cs="Times New Roman"/>
                <w:sz w:val="22"/>
                <w:szCs w:val="22"/>
                <w:lang w:val="en-US"/>
              </w:rPr>
              <w:t>na</w:t>
            </w:r>
            <w:proofErr w:type="spellEnd"/>
            <w:r w:rsidRPr="00320799">
              <w:rPr>
                <w:rFonts w:cs="Times New Roman"/>
                <w:sz w:val="22"/>
                <w:szCs w:val="22"/>
                <w:lang w:val="en-US"/>
              </w:rPr>
              <w:t xml:space="preserve"> Microsoft Windows Server 2022/2025 16 CORE OEM PL </w:t>
            </w:r>
          </w:p>
        </w:tc>
      </w:tr>
    </w:tbl>
    <w:p w14:paraId="48779836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  <w:lang w:val="en-US"/>
        </w:rPr>
      </w:pPr>
    </w:p>
    <w:p w14:paraId="2F173585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  <w:lang w:val="en-US"/>
        </w:rPr>
      </w:pPr>
    </w:p>
    <w:p w14:paraId="286D0A5B" w14:textId="7C29C417" w:rsidR="00320799" w:rsidRPr="00320799" w:rsidRDefault="0098376C" w:rsidP="00320799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6</w:t>
      </w:r>
      <w:r w:rsidR="00320799" w:rsidRPr="00320799">
        <w:rPr>
          <w:rFonts w:cs="Times New Roman"/>
          <w:b/>
          <w:bCs/>
          <w:sz w:val="22"/>
          <w:szCs w:val="22"/>
        </w:rPr>
        <w:t xml:space="preserve">.2 i </w:t>
      </w:r>
      <w:r>
        <w:rPr>
          <w:rFonts w:cs="Times New Roman"/>
          <w:b/>
          <w:bCs/>
          <w:sz w:val="22"/>
          <w:szCs w:val="22"/>
        </w:rPr>
        <w:t>6</w:t>
      </w:r>
      <w:r w:rsidR="00320799" w:rsidRPr="00320799">
        <w:rPr>
          <w:rFonts w:cs="Times New Roman"/>
          <w:b/>
          <w:bCs/>
          <w:sz w:val="22"/>
          <w:szCs w:val="22"/>
        </w:rPr>
        <w:t>.3  Montaż, konfiguracja oraz szkolenie:</w:t>
      </w:r>
    </w:p>
    <w:p w14:paraId="7A331321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Zamawiający wymaga, aby Wykonawca dokonał montażu w miejscu i czasie wyznaczonym przez Zamawiającego. W obecności osób wyznaczonych przez zamawiającego. </w:t>
      </w:r>
    </w:p>
    <w:p w14:paraId="1471E389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Wykonawca odpowiada podczas montażu za bezpieczeństwo pracy infrastruktury kluczowej u Zamawiającego. </w:t>
      </w:r>
    </w:p>
    <w:p w14:paraId="7032ACB3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Wykonawca dokona przeniesienia danych z serwerów posiadanych przez Zamawiającego oraz dokona weryfikacji poprawności wykonania kopii danych dodatkowo w ramach wdrożenia uruchomi usługę replikacji danych pomiędzy dostarczonymi duplikatorami  oraz dokona poprawności wykonania replikacji. </w:t>
      </w:r>
    </w:p>
    <w:p w14:paraId="63183620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Zamawiający wymaga, aby Wykonawca dokonał instalacji, uruchomienia, integracji z obecną infrastrukturą minimum w zakresie:</w:t>
      </w:r>
    </w:p>
    <w:p w14:paraId="32E1676E" w14:textId="77777777" w:rsid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65C1E577" w14:textId="77777777" w:rsid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69D60033" w14:textId="77777777" w:rsid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170F623E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0C49BFD4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 w:rsidRPr="00320799">
        <w:rPr>
          <w:rFonts w:cs="Times New Roman"/>
          <w:b/>
          <w:bCs/>
          <w:sz w:val="22"/>
          <w:szCs w:val="22"/>
        </w:rPr>
        <w:lastRenderedPageBreak/>
        <w:t xml:space="preserve">Dla urządzeń do przechowywania danych i </w:t>
      </w:r>
      <w:proofErr w:type="spellStart"/>
      <w:r w:rsidRPr="00320799">
        <w:rPr>
          <w:rFonts w:cs="Times New Roman"/>
          <w:b/>
          <w:bCs/>
          <w:sz w:val="22"/>
          <w:szCs w:val="22"/>
        </w:rPr>
        <w:t>deduplikacji</w:t>
      </w:r>
      <w:proofErr w:type="spellEnd"/>
      <w:r w:rsidRPr="00320799">
        <w:rPr>
          <w:rFonts w:cs="Times New Roman"/>
          <w:b/>
          <w:bCs/>
          <w:sz w:val="22"/>
          <w:szCs w:val="22"/>
        </w:rPr>
        <w:t>:</w:t>
      </w:r>
    </w:p>
    <w:p w14:paraId="0450EBD4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Fizycznego przygotowania sprzętowego </w:t>
      </w:r>
    </w:p>
    <w:p w14:paraId="2F73E641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Konfiguracji sieci 1G/10G</w:t>
      </w:r>
    </w:p>
    <w:p w14:paraId="0C5514F9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Podniesienia oprogramowania do najnowszych wersji </w:t>
      </w:r>
    </w:p>
    <w:p w14:paraId="37124144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Konfiguracji VTL dla systemów wymagających taśm</w:t>
      </w:r>
    </w:p>
    <w:p w14:paraId="525E9901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Konfiguracji CIFS/NFS</w:t>
      </w:r>
    </w:p>
    <w:p w14:paraId="1220AA43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Konfiguracji natywnych mechanizmów współpracy z oprogramowaniem do backupu </w:t>
      </w:r>
    </w:p>
    <w:p w14:paraId="0A30793A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Konfiguracja użytkowników i ról</w:t>
      </w:r>
    </w:p>
    <w:p w14:paraId="00A751FC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Włączenie szyfrowania danych (opcjonalnie)</w:t>
      </w:r>
    </w:p>
    <w:p w14:paraId="2E00CE98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Włączenie ochrony przed </w:t>
      </w:r>
      <w:proofErr w:type="spellStart"/>
      <w:r w:rsidRPr="00320799">
        <w:rPr>
          <w:rFonts w:cs="Times New Roman"/>
          <w:sz w:val="22"/>
          <w:szCs w:val="22"/>
        </w:rPr>
        <w:t>ransomware</w:t>
      </w:r>
      <w:proofErr w:type="spellEnd"/>
    </w:p>
    <w:p w14:paraId="700270D6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Integracja z systemem backupowym</w:t>
      </w:r>
    </w:p>
    <w:p w14:paraId="28AFC25C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79C001FC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 w:rsidRPr="00320799">
        <w:rPr>
          <w:rFonts w:cs="Times New Roman"/>
          <w:b/>
          <w:bCs/>
          <w:sz w:val="22"/>
          <w:szCs w:val="22"/>
        </w:rPr>
        <w:t>Dla aplikacji kopii zapasowych oraz serwera backupu:</w:t>
      </w:r>
    </w:p>
    <w:p w14:paraId="56191416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Fizycznego przygotowania sprzętowego </w:t>
      </w:r>
    </w:p>
    <w:p w14:paraId="1B246D6E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Konfiguracji sieci 1G/10G</w:t>
      </w:r>
    </w:p>
    <w:p w14:paraId="5F86DBD7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Instalacja systemu operacyjnego oraz aplikacji do backupu</w:t>
      </w:r>
    </w:p>
    <w:p w14:paraId="53ACC0DD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Podniesienia oprogramowania układowego serwera oraz aplikacji do najnowszych wersji </w:t>
      </w:r>
    </w:p>
    <w:p w14:paraId="256FBE7F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Dodanie hostów do aplikacji </w:t>
      </w:r>
    </w:p>
    <w:p w14:paraId="4AEBCA4E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Dodanie instancji Oracle Database (za pomocą RMAN)</w:t>
      </w:r>
    </w:p>
    <w:p w14:paraId="52BCE6B4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Konfiguracja lokalnych i sieciowych repozytoriów backupu</w:t>
      </w:r>
    </w:p>
    <w:p w14:paraId="33EB7576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Utworzenie zadań backupów dla </w:t>
      </w:r>
      <w:proofErr w:type="spellStart"/>
      <w:r w:rsidRPr="00320799">
        <w:rPr>
          <w:rFonts w:cs="Times New Roman"/>
          <w:sz w:val="22"/>
          <w:szCs w:val="22"/>
        </w:rPr>
        <w:t>wszytskich</w:t>
      </w:r>
      <w:proofErr w:type="spellEnd"/>
      <w:r w:rsidRPr="00320799">
        <w:rPr>
          <w:rFonts w:cs="Times New Roman"/>
          <w:sz w:val="22"/>
          <w:szCs w:val="22"/>
        </w:rPr>
        <w:t xml:space="preserve"> maszyn wirtualnych i Oracle Database</w:t>
      </w:r>
    </w:p>
    <w:p w14:paraId="6B06032F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Konfiguracja harmonogramów</w:t>
      </w:r>
    </w:p>
    <w:p w14:paraId="60B521AD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Konfiguracja polityki retencji </w:t>
      </w:r>
    </w:p>
    <w:p w14:paraId="1FD9D094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Wykonania dokumentacji wdrożeniowej ze szkicem architektury, konfiguracji i polityki backupowej</w:t>
      </w:r>
    </w:p>
    <w:p w14:paraId="0223725F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Konfiguracją replikacji </w:t>
      </w:r>
    </w:p>
    <w:p w14:paraId="24E74742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Konfiguracji monitorowania i </w:t>
      </w:r>
      <w:proofErr w:type="spellStart"/>
      <w:r w:rsidRPr="00320799">
        <w:rPr>
          <w:rFonts w:cs="Times New Roman"/>
          <w:sz w:val="22"/>
          <w:szCs w:val="22"/>
        </w:rPr>
        <w:t>alertowania</w:t>
      </w:r>
      <w:proofErr w:type="spellEnd"/>
    </w:p>
    <w:p w14:paraId="57A570EA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Testy rozwiązania wraz z </w:t>
      </w:r>
      <w:proofErr w:type="spellStart"/>
      <w:r w:rsidRPr="00320799">
        <w:rPr>
          <w:rFonts w:cs="Times New Roman"/>
          <w:sz w:val="22"/>
          <w:szCs w:val="22"/>
        </w:rPr>
        <w:t>odtworzeniami</w:t>
      </w:r>
      <w:proofErr w:type="spellEnd"/>
    </w:p>
    <w:p w14:paraId="00E9ABDC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Opracowania procedury odtwarzania danych (</w:t>
      </w:r>
      <w:proofErr w:type="spellStart"/>
      <w:r w:rsidRPr="00320799">
        <w:rPr>
          <w:rFonts w:cs="Times New Roman"/>
          <w:sz w:val="22"/>
          <w:szCs w:val="22"/>
        </w:rPr>
        <w:t>Disaster</w:t>
      </w:r>
      <w:proofErr w:type="spellEnd"/>
      <w:r w:rsidRPr="00320799">
        <w:rPr>
          <w:rFonts w:cs="Times New Roman"/>
          <w:sz w:val="22"/>
          <w:szCs w:val="22"/>
        </w:rPr>
        <w:t xml:space="preserve"> </w:t>
      </w:r>
      <w:proofErr w:type="spellStart"/>
      <w:r w:rsidRPr="00320799">
        <w:rPr>
          <w:rFonts w:cs="Times New Roman"/>
          <w:sz w:val="22"/>
          <w:szCs w:val="22"/>
        </w:rPr>
        <w:t>Recovery</w:t>
      </w:r>
      <w:proofErr w:type="spellEnd"/>
      <w:r w:rsidRPr="00320799">
        <w:rPr>
          <w:rFonts w:cs="Times New Roman"/>
          <w:sz w:val="22"/>
          <w:szCs w:val="22"/>
        </w:rPr>
        <w:t xml:space="preserve"> Plan) </w:t>
      </w:r>
    </w:p>
    <w:p w14:paraId="1F72CB26" w14:textId="77777777" w:rsidR="00320799" w:rsidRPr="00320799" w:rsidRDefault="00320799" w:rsidP="00320799">
      <w:pPr>
        <w:pStyle w:val="Textbody"/>
        <w:numPr>
          <w:ilvl w:val="0"/>
          <w:numId w:val="13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Szkolenia pracowników działu IT z podstawowej obsługi systemu </w:t>
      </w:r>
    </w:p>
    <w:p w14:paraId="11E83B70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153CF35F" w14:textId="701EE6C4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Termin wykonania usług wdrożeniowych </w:t>
      </w:r>
      <w:r w:rsidR="0098376C">
        <w:rPr>
          <w:rFonts w:cs="Times New Roman"/>
          <w:sz w:val="22"/>
          <w:szCs w:val="22"/>
        </w:rPr>
        <w:t>6</w:t>
      </w:r>
      <w:r>
        <w:rPr>
          <w:rFonts w:cs="Times New Roman"/>
          <w:sz w:val="22"/>
          <w:szCs w:val="22"/>
        </w:rPr>
        <w:t>.2</w:t>
      </w:r>
      <w:r w:rsidRPr="00320799">
        <w:rPr>
          <w:rFonts w:cs="Times New Roman"/>
          <w:sz w:val="22"/>
          <w:szCs w:val="22"/>
        </w:rPr>
        <w:t xml:space="preserve">: </w:t>
      </w:r>
      <w:r w:rsidR="006B290F">
        <w:rPr>
          <w:rFonts w:cs="Times New Roman"/>
          <w:sz w:val="22"/>
          <w:szCs w:val="22"/>
        </w:rPr>
        <w:t xml:space="preserve">do </w:t>
      </w:r>
      <w:r w:rsidRPr="00320799">
        <w:rPr>
          <w:rFonts w:cs="Times New Roman"/>
          <w:sz w:val="22"/>
          <w:szCs w:val="22"/>
        </w:rPr>
        <w:t>30 dni od zgłoszenia gotowości przez Zamawiającego</w:t>
      </w:r>
    </w:p>
    <w:p w14:paraId="5E513DC4" w14:textId="7A9072FA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Termin wykonania szkolenia </w:t>
      </w:r>
      <w:r w:rsidR="0098376C">
        <w:rPr>
          <w:rFonts w:cs="Times New Roman"/>
          <w:sz w:val="22"/>
          <w:szCs w:val="22"/>
        </w:rPr>
        <w:t>6</w:t>
      </w:r>
      <w:r>
        <w:rPr>
          <w:rFonts w:cs="Times New Roman"/>
          <w:sz w:val="22"/>
          <w:szCs w:val="22"/>
        </w:rPr>
        <w:t>.3</w:t>
      </w:r>
      <w:r w:rsidRPr="00320799">
        <w:rPr>
          <w:rFonts w:cs="Times New Roman"/>
          <w:sz w:val="22"/>
          <w:szCs w:val="22"/>
        </w:rPr>
        <w:t xml:space="preserve">: do </w:t>
      </w:r>
      <w:r w:rsidR="0098376C">
        <w:rPr>
          <w:rFonts w:cs="Times New Roman"/>
          <w:sz w:val="22"/>
          <w:szCs w:val="22"/>
        </w:rPr>
        <w:t>4 tygodni od podpisania umowy</w:t>
      </w:r>
    </w:p>
    <w:p w14:paraId="39BBC0D4" w14:textId="681C0F70" w:rsidR="00320799" w:rsidRPr="00320799" w:rsidRDefault="0098376C" w:rsidP="00320799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lastRenderedPageBreak/>
        <w:t>6</w:t>
      </w:r>
      <w:r w:rsidR="00320799" w:rsidRPr="00320799">
        <w:rPr>
          <w:rFonts w:cs="Times New Roman"/>
          <w:b/>
          <w:bCs/>
          <w:sz w:val="22"/>
          <w:szCs w:val="22"/>
        </w:rPr>
        <w:t>.4  Usługa utrzymania Systemu Kopii zapasowych:</w:t>
      </w:r>
    </w:p>
    <w:p w14:paraId="72E15616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Przedmiotem postępowania jest zawarcie umowy przez Zamawiającego na usługi administracji systemem kopii zapasowych na okres 36 miesięcy. </w:t>
      </w:r>
    </w:p>
    <w:p w14:paraId="49B0785C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120650B2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 w:rsidRPr="00320799">
        <w:rPr>
          <w:rFonts w:cs="Times New Roman"/>
          <w:b/>
          <w:bCs/>
          <w:sz w:val="22"/>
          <w:szCs w:val="22"/>
        </w:rPr>
        <w:t xml:space="preserve">Zakres usługi administracji systemem kopii zapasowych </w:t>
      </w:r>
    </w:p>
    <w:p w14:paraId="17526607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1. Zakres ogólny:</w:t>
      </w:r>
    </w:p>
    <w:p w14:paraId="4F20D835" w14:textId="77777777" w:rsidR="00320799" w:rsidRPr="00320799" w:rsidRDefault="00320799" w:rsidP="00320799">
      <w:pPr>
        <w:pStyle w:val="Textbody"/>
        <w:numPr>
          <w:ilvl w:val="0"/>
          <w:numId w:val="14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Zarządzanie, monitorowanie i administracja systemem kopii zapasowych.</w:t>
      </w:r>
    </w:p>
    <w:p w14:paraId="3A1355E7" w14:textId="77777777" w:rsidR="00320799" w:rsidRPr="00320799" w:rsidRDefault="00320799" w:rsidP="00320799">
      <w:pPr>
        <w:pStyle w:val="Textbody"/>
        <w:numPr>
          <w:ilvl w:val="0"/>
          <w:numId w:val="14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Obsługa systemów backupowych </w:t>
      </w:r>
    </w:p>
    <w:p w14:paraId="12D340EF" w14:textId="77777777" w:rsidR="00320799" w:rsidRPr="00320799" w:rsidRDefault="00320799" w:rsidP="00320799">
      <w:pPr>
        <w:pStyle w:val="Textbody"/>
        <w:numPr>
          <w:ilvl w:val="0"/>
          <w:numId w:val="14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Zapewnienie poprawności działania harmonogramów backupu</w:t>
      </w:r>
    </w:p>
    <w:p w14:paraId="4D6EC546" w14:textId="77777777" w:rsidR="00320799" w:rsidRPr="00320799" w:rsidRDefault="00320799" w:rsidP="00320799">
      <w:pPr>
        <w:pStyle w:val="Textbody"/>
        <w:numPr>
          <w:ilvl w:val="0"/>
          <w:numId w:val="14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Bieżące reagowanie na błędy i niepowodzenia backupu</w:t>
      </w:r>
    </w:p>
    <w:p w14:paraId="2D92EDF7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2. Monitorowanie i reagowanie:</w:t>
      </w:r>
    </w:p>
    <w:p w14:paraId="78BFE6E8" w14:textId="77777777" w:rsidR="00320799" w:rsidRPr="00320799" w:rsidRDefault="00320799" w:rsidP="00320799">
      <w:pPr>
        <w:pStyle w:val="Textbody"/>
        <w:numPr>
          <w:ilvl w:val="0"/>
          <w:numId w:val="15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Monitorowanie środowiska backupowego (w godzinach pracy Zamawiającego).</w:t>
      </w:r>
    </w:p>
    <w:p w14:paraId="750A4BBD" w14:textId="77777777" w:rsidR="00320799" w:rsidRPr="00320799" w:rsidRDefault="00320799" w:rsidP="00320799">
      <w:pPr>
        <w:pStyle w:val="Textbody"/>
        <w:numPr>
          <w:ilvl w:val="0"/>
          <w:numId w:val="15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Powiadamianie o awariach i problemach z wykonywaniem kopii zapasowych.</w:t>
      </w:r>
    </w:p>
    <w:p w14:paraId="27087C6F" w14:textId="77777777" w:rsidR="00320799" w:rsidRPr="00320799" w:rsidRDefault="00320799" w:rsidP="00320799">
      <w:pPr>
        <w:pStyle w:val="Textbody"/>
        <w:numPr>
          <w:ilvl w:val="0"/>
          <w:numId w:val="15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Reakcja na incydenty w czasie określonym w SLA (4h od zgłoszenia krytycznego błędu, 8h w przypadku pozostałych incydentów).</w:t>
      </w:r>
    </w:p>
    <w:p w14:paraId="0B9A8206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3. Obsługa backupów:</w:t>
      </w:r>
    </w:p>
    <w:p w14:paraId="417ACF89" w14:textId="77777777" w:rsidR="00320799" w:rsidRPr="00320799" w:rsidRDefault="00320799" w:rsidP="00320799">
      <w:pPr>
        <w:pStyle w:val="Textbody"/>
        <w:numPr>
          <w:ilvl w:val="0"/>
          <w:numId w:val="16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Konfiguracja i modyfikacja polityk backupowych.</w:t>
      </w:r>
    </w:p>
    <w:p w14:paraId="1F788CD1" w14:textId="77777777" w:rsidR="00320799" w:rsidRPr="00320799" w:rsidRDefault="00320799" w:rsidP="00320799">
      <w:pPr>
        <w:pStyle w:val="Textbody"/>
        <w:numPr>
          <w:ilvl w:val="0"/>
          <w:numId w:val="16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Tworzenie i aktualizacja zadań backupu.</w:t>
      </w:r>
    </w:p>
    <w:p w14:paraId="6EBF03CB" w14:textId="77777777" w:rsidR="00320799" w:rsidRPr="00320799" w:rsidRDefault="00320799" w:rsidP="00320799">
      <w:pPr>
        <w:pStyle w:val="Textbody"/>
        <w:numPr>
          <w:ilvl w:val="0"/>
          <w:numId w:val="16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Obsługa backupów maszyn wirtualnych (</w:t>
      </w:r>
      <w:proofErr w:type="spellStart"/>
      <w:r w:rsidRPr="00320799">
        <w:rPr>
          <w:rFonts w:cs="Times New Roman"/>
          <w:sz w:val="22"/>
          <w:szCs w:val="22"/>
        </w:rPr>
        <w:t>VMware</w:t>
      </w:r>
      <w:proofErr w:type="spellEnd"/>
      <w:r w:rsidRPr="00320799">
        <w:rPr>
          <w:rFonts w:cs="Times New Roman"/>
          <w:sz w:val="22"/>
          <w:szCs w:val="22"/>
        </w:rPr>
        <w:t xml:space="preserve">, </w:t>
      </w:r>
      <w:proofErr w:type="spellStart"/>
      <w:r w:rsidRPr="00320799">
        <w:rPr>
          <w:rFonts w:cs="Times New Roman"/>
          <w:sz w:val="22"/>
          <w:szCs w:val="22"/>
        </w:rPr>
        <w:t>Proxmox</w:t>
      </w:r>
      <w:proofErr w:type="spellEnd"/>
      <w:r w:rsidRPr="00320799">
        <w:rPr>
          <w:rFonts w:cs="Times New Roman"/>
          <w:sz w:val="22"/>
          <w:szCs w:val="22"/>
        </w:rPr>
        <w:t>, Hyper-V).</w:t>
      </w:r>
    </w:p>
    <w:p w14:paraId="310162BB" w14:textId="77777777" w:rsidR="00320799" w:rsidRPr="00320799" w:rsidRDefault="00320799" w:rsidP="00320799">
      <w:pPr>
        <w:pStyle w:val="Textbody"/>
        <w:numPr>
          <w:ilvl w:val="0"/>
          <w:numId w:val="16"/>
        </w:numPr>
        <w:spacing w:line="264" w:lineRule="auto"/>
        <w:rPr>
          <w:rFonts w:cs="Times New Roman"/>
          <w:sz w:val="22"/>
          <w:szCs w:val="22"/>
          <w:lang w:val="en-US"/>
        </w:rPr>
      </w:pPr>
      <w:proofErr w:type="spellStart"/>
      <w:r w:rsidRPr="00320799">
        <w:rPr>
          <w:rFonts w:cs="Times New Roman"/>
          <w:sz w:val="22"/>
          <w:szCs w:val="22"/>
          <w:lang w:val="en-US"/>
        </w:rPr>
        <w:t>Backupy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baz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danych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(Oracle Database, Microsoft SQL Server).</w:t>
      </w:r>
    </w:p>
    <w:p w14:paraId="1D356DA3" w14:textId="77777777" w:rsidR="00320799" w:rsidRPr="00320799" w:rsidRDefault="00320799" w:rsidP="00320799">
      <w:pPr>
        <w:pStyle w:val="Textbody"/>
        <w:numPr>
          <w:ilvl w:val="0"/>
          <w:numId w:val="16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Obsługa systemów backupu do chmury, taśm, dysków, </w:t>
      </w:r>
      <w:proofErr w:type="spellStart"/>
      <w:r w:rsidRPr="00320799">
        <w:rPr>
          <w:rFonts w:cs="Times New Roman"/>
          <w:sz w:val="22"/>
          <w:szCs w:val="22"/>
        </w:rPr>
        <w:t>appliance</w:t>
      </w:r>
      <w:proofErr w:type="spellEnd"/>
      <w:r w:rsidRPr="00320799">
        <w:rPr>
          <w:rFonts w:cs="Times New Roman"/>
          <w:sz w:val="22"/>
          <w:szCs w:val="22"/>
        </w:rPr>
        <w:t>.</w:t>
      </w:r>
    </w:p>
    <w:p w14:paraId="25BBC78E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4. Odzyskiwanie danych </w:t>
      </w:r>
    </w:p>
    <w:p w14:paraId="2FE3550C" w14:textId="77777777" w:rsidR="00320799" w:rsidRPr="00320799" w:rsidRDefault="00320799" w:rsidP="00320799">
      <w:pPr>
        <w:pStyle w:val="Textbody"/>
        <w:numPr>
          <w:ilvl w:val="0"/>
          <w:numId w:val="17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Wykonywanie testów przywracania danych zgodnie z harmonogramem (kwartalnie).</w:t>
      </w:r>
    </w:p>
    <w:p w14:paraId="3F428B9F" w14:textId="77777777" w:rsidR="00320799" w:rsidRPr="00320799" w:rsidRDefault="00320799" w:rsidP="00320799">
      <w:pPr>
        <w:pStyle w:val="Textbody"/>
        <w:numPr>
          <w:ilvl w:val="0"/>
          <w:numId w:val="17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Wsparcie i realizacja żądań przywrócenia danych (plików, VM, baz danych).</w:t>
      </w:r>
    </w:p>
    <w:p w14:paraId="76F31991" w14:textId="77777777" w:rsidR="00320799" w:rsidRPr="00320799" w:rsidRDefault="00320799" w:rsidP="00320799">
      <w:pPr>
        <w:pStyle w:val="Textbody"/>
        <w:numPr>
          <w:ilvl w:val="0"/>
          <w:numId w:val="17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Dokumentowanie i raportowanie działań przywracania.</w:t>
      </w:r>
    </w:p>
    <w:p w14:paraId="6728C277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5. Utrzymanie i rozwój środowiska backupowego:</w:t>
      </w:r>
    </w:p>
    <w:p w14:paraId="21B93390" w14:textId="77777777" w:rsidR="00320799" w:rsidRPr="00320799" w:rsidRDefault="00320799" w:rsidP="00320799">
      <w:pPr>
        <w:pStyle w:val="Textbody"/>
        <w:numPr>
          <w:ilvl w:val="0"/>
          <w:numId w:val="18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Aktualizacje oprogramowania backupowego (zgodnie z ustalonym harmonogramem).</w:t>
      </w:r>
    </w:p>
    <w:p w14:paraId="58FBD71B" w14:textId="77777777" w:rsidR="00320799" w:rsidRPr="00320799" w:rsidRDefault="00320799" w:rsidP="00320799">
      <w:pPr>
        <w:pStyle w:val="Textbody"/>
        <w:numPr>
          <w:ilvl w:val="0"/>
          <w:numId w:val="18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Rekomendacje dotyczące optymalizacji środowiska backupowego.</w:t>
      </w:r>
    </w:p>
    <w:p w14:paraId="5077FEB3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6. Raportowanie:</w:t>
      </w:r>
    </w:p>
    <w:p w14:paraId="2672F557" w14:textId="77777777" w:rsidR="00320799" w:rsidRPr="00320799" w:rsidRDefault="00320799" w:rsidP="00320799">
      <w:pPr>
        <w:pStyle w:val="Textbody"/>
        <w:numPr>
          <w:ilvl w:val="0"/>
          <w:numId w:val="19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Raporty z testów odtwarzania.</w:t>
      </w:r>
    </w:p>
    <w:p w14:paraId="233ADC0E" w14:textId="77777777" w:rsidR="00320799" w:rsidRPr="00320799" w:rsidRDefault="00320799" w:rsidP="00320799">
      <w:pPr>
        <w:pStyle w:val="Textbody"/>
        <w:numPr>
          <w:ilvl w:val="0"/>
          <w:numId w:val="19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Ad-hoc raporty na żądanie klienta.</w:t>
      </w:r>
    </w:p>
    <w:p w14:paraId="2418C993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7. Wsparcie techniczne i konsultacje:</w:t>
      </w:r>
    </w:p>
    <w:p w14:paraId="65F9C0A0" w14:textId="77777777" w:rsidR="00320799" w:rsidRPr="00320799" w:rsidRDefault="00320799" w:rsidP="00320799">
      <w:pPr>
        <w:pStyle w:val="Textbody"/>
        <w:numPr>
          <w:ilvl w:val="0"/>
          <w:numId w:val="20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Konsultacje dotyczące strategii backupu.</w:t>
      </w:r>
    </w:p>
    <w:p w14:paraId="395FAB1E" w14:textId="77777777" w:rsidR="00320799" w:rsidRPr="00320799" w:rsidRDefault="00320799" w:rsidP="00320799">
      <w:pPr>
        <w:pStyle w:val="Textbody"/>
        <w:numPr>
          <w:ilvl w:val="0"/>
          <w:numId w:val="20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Udział w planowaniu rozbudowy środowiska backupowego.</w:t>
      </w:r>
    </w:p>
    <w:p w14:paraId="26347471" w14:textId="77777777" w:rsidR="00320799" w:rsidRPr="00320799" w:rsidRDefault="00320799" w:rsidP="00320799">
      <w:pPr>
        <w:pStyle w:val="Textbody"/>
        <w:numPr>
          <w:ilvl w:val="0"/>
          <w:numId w:val="20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lastRenderedPageBreak/>
        <w:t>Szacowanie wymagań pojemnościowych i wydajnościowych.</w:t>
      </w:r>
    </w:p>
    <w:p w14:paraId="4563E506" w14:textId="77777777" w:rsidR="00320799" w:rsidRPr="00320799" w:rsidRDefault="00320799" w:rsidP="00320799">
      <w:pPr>
        <w:pStyle w:val="Textbody"/>
        <w:numPr>
          <w:ilvl w:val="0"/>
          <w:numId w:val="20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Wsparcie przy audytach bezpieczeństwa lub zgodności</w:t>
      </w:r>
    </w:p>
    <w:p w14:paraId="2455E615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0E687160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57D216C3" w14:textId="6C49E8A4" w:rsidR="00320799" w:rsidRPr="00320799" w:rsidRDefault="00320799" w:rsidP="00320799">
      <w:pPr>
        <w:pStyle w:val="Textbody"/>
        <w:spacing w:line="264" w:lineRule="auto"/>
        <w:rPr>
          <w:rFonts w:cs="Times New Roman"/>
          <w:b/>
          <w:bCs/>
          <w:sz w:val="22"/>
          <w:szCs w:val="22"/>
        </w:rPr>
      </w:pPr>
      <w:r w:rsidRPr="00320799">
        <w:rPr>
          <w:rFonts w:cs="Times New Roman"/>
          <w:b/>
          <w:bCs/>
          <w:sz w:val="22"/>
          <w:szCs w:val="22"/>
        </w:rPr>
        <w:t xml:space="preserve">Wymagania dla punktów </w:t>
      </w:r>
      <w:r w:rsidR="0098376C">
        <w:rPr>
          <w:rFonts w:cs="Times New Roman"/>
          <w:b/>
          <w:bCs/>
          <w:sz w:val="22"/>
          <w:szCs w:val="22"/>
        </w:rPr>
        <w:t>6</w:t>
      </w:r>
      <w:r w:rsidRPr="00320799">
        <w:rPr>
          <w:rFonts w:cs="Times New Roman"/>
          <w:b/>
          <w:bCs/>
          <w:sz w:val="22"/>
          <w:szCs w:val="22"/>
        </w:rPr>
        <w:t xml:space="preserve">.1, </w:t>
      </w:r>
      <w:r w:rsidR="0098376C">
        <w:rPr>
          <w:rFonts w:cs="Times New Roman"/>
          <w:b/>
          <w:bCs/>
          <w:sz w:val="22"/>
          <w:szCs w:val="22"/>
        </w:rPr>
        <w:t>6</w:t>
      </w:r>
      <w:r w:rsidRPr="00320799">
        <w:rPr>
          <w:rFonts w:cs="Times New Roman"/>
          <w:b/>
          <w:bCs/>
          <w:sz w:val="22"/>
          <w:szCs w:val="22"/>
        </w:rPr>
        <w:t xml:space="preserve">.2, </w:t>
      </w:r>
      <w:r w:rsidR="0098376C">
        <w:rPr>
          <w:rFonts w:cs="Times New Roman"/>
          <w:b/>
          <w:bCs/>
          <w:sz w:val="22"/>
          <w:szCs w:val="22"/>
        </w:rPr>
        <w:t>6</w:t>
      </w:r>
      <w:r w:rsidRPr="00320799">
        <w:rPr>
          <w:rFonts w:cs="Times New Roman"/>
          <w:b/>
          <w:bCs/>
          <w:sz w:val="22"/>
          <w:szCs w:val="22"/>
        </w:rPr>
        <w:t xml:space="preserve">.3, </w:t>
      </w:r>
      <w:r w:rsidR="0098376C">
        <w:rPr>
          <w:rFonts w:cs="Times New Roman"/>
          <w:b/>
          <w:bCs/>
          <w:sz w:val="22"/>
          <w:szCs w:val="22"/>
        </w:rPr>
        <w:t>6</w:t>
      </w:r>
      <w:r w:rsidRPr="00320799">
        <w:rPr>
          <w:rFonts w:cs="Times New Roman"/>
          <w:b/>
          <w:bCs/>
          <w:sz w:val="22"/>
          <w:szCs w:val="22"/>
        </w:rPr>
        <w:t>.4</w:t>
      </w:r>
    </w:p>
    <w:p w14:paraId="31C01B18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Zamawiający wymaga, aby przynajmniej jeden z inżynierów wykonujący montaż, konfigurację  oraz usługi utrzymania u Zamawiającego posiadał: </w:t>
      </w:r>
    </w:p>
    <w:p w14:paraId="31DC42E8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>udokumentowane 5-cio letnie doświadczenie we wdrażaniu rozwiązań zabezpieczenia infrastruktury potwierdzony referencjami</w:t>
      </w:r>
    </w:p>
    <w:p w14:paraId="69FF9A4A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</w:rPr>
      </w:pPr>
      <w:r w:rsidRPr="00320799">
        <w:rPr>
          <w:rFonts w:cs="Times New Roman"/>
          <w:sz w:val="22"/>
          <w:szCs w:val="22"/>
        </w:rPr>
        <w:t xml:space="preserve">certyfikat potwierdzający praktyczne umiejętności działania związane ze wdrażaniem </w:t>
      </w:r>
      <w:proofErr w:type="spellStart"/>
      <w:r w:rsidRPr="00320799">
        <w:rPr>
          <w:rFonts w:cs="Times New Roman"/>
          <w:sz w:val="22"/>
          <w:szCs w:val="22"/>
        </w:rPr>
        <w:t>cyberbezpieczeństwa</w:t>
      </w:r>
      <w:proofErr w:type="spellEnd"/>
      <w:r w:rsidRPr="00320799">
        <w:rPr>
          <w:rFonts w:cs="Times New Roman"/>
          <w:sz w:val="22"/>
          <w:szCs w:val="22"/>
        </w:rPr>
        <w:t xml:space="preserve"> oraz wypełnianiem zadań, obowiązków i wymagań formalnych w podmiotach krytycznych, kluczowych i ważnych</w:t>
      </w:r>
    </w:p>
    <w:p w14:paraId="0DCF0B30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  <w:lang w:val="en-US"/>
        </w:rPr>
      </w:pPr>
      <w:proofErr w:type="spellStart"/>
      <w:r w:rsidRPr="00320799">
        <w:rPr>
          <w:rFonts w:cs="Times New Roman"/>
          <w:sz w:val="22"/>
          <w:szCs w:val="22"/>
          <w:lang w:val="en-US"/>
        </w:rPr>
        <w:t>certyfikat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 ISO 22301 (</w:t>
      </w:r>
      <w:proofErr w:type="spellStart"/>
      <w:r w:rsidRPr="00320799">
        <w:rPr>
          <w:rFonts w:cs="Times New Roman"/>
          <w:sz w:val="22"/>
          <w:szCs w:val="22"/>
          <w:lang w:val="en-US"/>
        </w:rPr>
        <w:t>Bussiness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Continuity Management Systems) – </w:t>
      </w:r>
      <w:proofErr w:type="spellStart"/>
      <w:r w:rsidRPr="00320799">
        <w:rPr>
          <w:rFonts w:cs="Times New Roman"/>
          <w:sz w:val="22"/>
          <w:szCs w:val="22"/>
          <w:lang w:val="en-US"/>
        </w:rPr>
        <w:t>audytor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wiodący</w:t>
      </w:r>
      <w:proofErr w:type="spellEnd"/>
    </w:p>
    <w:p w14:paraId="5AECDF0B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  <w:lang w:val="en-US"/>
        </w:rPr>
      </w:pPr>
      <w:proofErr w:type="spellStart"/>
      <w:r w:rsidRPr="00320799">
        <w:rPr>
          <w:rFonts w:cs="Times New Roman"/>
          <w:sz w:val="22"/>
          <w:szCs w:val="22"/>
          <w:lang w:val="en-US"/>
        </w:rPr>
        <w:t>certyfikat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LPIC-1 Linux Administrator - </w:t>
      </w:r>
      <w:proofErr w:type="spellStart"/>
      <w:r w:rsidRPr="00320799">
        <w:rPr>
          <w:rFonts w:cs="Times New Roman"/>
          <w:sz w:val="22"/>
          <w:szCs w:val="22"/>
          <w:lang w:val="en-US"/>
        </w:rPr>
        <w:t>potwierdzający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wiedze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w </w:t>
      </w:r>
      <w:proofErr w:type="spellStart"/>
      <w:r w:rsidRPr="00320799">
        <w:rPr>
          <w:rFonts w:cs="Times New Roman"/>
          <w:sz w:val="22"/>
          <w:szCs w:val="22"/>
          <w:lang w:val="en-US"/>
        </w:rPr>
        <w:t>zakresie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administracji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systemami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Linux.</w:t>
      </w:r>
    </w:p>
    <w:p w14:paraId="4C358216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  <w:lang w:val="en-US"/>
        </w:rPr>
      </w:pPr>
      <w:proofErr w:type="spellStart"/>
      <w:r w:rsidRPr="00320799">
        <w:rPr>
          <w:rFonts w:cs="Times New Roman"/>
          <w:sz w:val="22"/>
          <w:szCs w:val="22"/>
          <w:lang w:val="en-US"/>
        </w:rPr>
        <w:t>Certyfikat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Cisco Certified Specialist (Enterprise Design) </w:t>
      </w:r>
      <w:proofErr w:type="spellStart"/>
      <w:r w:rsidRPr="00320799">
        <w:rPr>
          <w:rFonts w:cs="Times New Roman"/>
          <w:sz w:val="22"/>
          <w:szCs w:val="22"/>
          <w:lang w:val="en-US"/>
        </w:rPr>
        <w:t>potwierdzający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wiedzę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w </w:t>
      </w:r>
      <w:proofErr w:type="spellStart"/>
      <w:r w:rsidRPr="00320799">
        <w:rPr>
          <w:rFonts w:cs="Times New Roman"/>
          <w:sz w:val="22"/>
          <w:szCs w:val="22"/>
          <w:lang w:val="en-US"/>
        </w:rPr>
        <w:t>zakresie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Pr="00320799">
        <w:rPr>
          <w:rFonts w:cs="Times New Roman"/>
          <w:sz w:val="22"/>
          <w:szCs w:val="22"/>
          <w:lang w:val="en-US"/>
        </w:rPr>
        <w:t>sieci</w:t>
      </w:r>
      <w:proofErr w:type="spellEnd"/>
      <w:r w:rsidRPr="00320799">
        <w:rPr>
          <w:rFonts w:cs="Times New Roman"/>
          <w:sz w:val="22"/>
          <w:szCs w:val="22"/>
          <w:lang w:val="en-US"/>
        </w:rPr>
        <w:t xml:space="preserve"> </w:t>
      </w:r>
    </w:p>
    <w:p w14:paraId="3BCC5EB5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  <w:lang w:val="en-US"/>
        </w:rPr>
      </w:pPr>
      <w:r w:rsidRPr="00320799">
        <w:rPr>
          <w:rFonts w:cs="Times New Roman"/>
          <w:sz w:val="22"/>
          <w:szCs w:val="22"/>
        </w:rPr>
        <w:t xml:space="preserve">certyfikat Microsoft z zakresu administracji serwerami Windows Server na poziomie </w:t>
      </w:r>
      <w:proofErr w:type="spellStart"/>
      <w:r w:rsidRPr="00320799">
        <w:rPr>
          <w:rFonts w:cs="Times New Roman"/>
          <w:sz w:val="22"/>
          <w:szCs w:val="22"/>
        </w:rPr>
        <w:t>Proffesional</w:t>
      </w:r>
      <w:proofErr w:type="spellEnd"/>
      <w:r w:rsidRPr="00320799">
        <w:rPr>
          <w:rFonts w:cs="Times New Roman"/>
          <w:sz w:val="22"/>
          <w:szCs w:val="22"/>
        </w:rPr>
        <w:t xml:space="preserve">. Certyfikat musi być wystawiony na dane osoby delegowanej do pracy na rzecz Zamawiającego. </w:t>
      </w:r>
    </w:p>
    <w:p w14:paraId="2A5A21FE" w14:textId="77777777" w:rsidR="00320799" w:rsidRPr="00320799" w:rsidRDefault="00320799" w:rsidP="00320799">
      <w:pPr>
        <w:pStyle w:val="Textbody"/>
        <w:numPr>
          <w:ilvl w:val="0"/>
          <w:numId w:val="12"/>
        </w:numPr>
        <w:spacing w:line="264" w:lineRule="auto"/>
        <w:rPr>
          <w:rFonts w:cs="Times New Roman"/>
          <w:sz w:val="22"/>
          <w:szCs w:val="22"/>
          <w:lang w:val="en-US"/>
        </w:rPr>
      </w:pPr>
      <w:r w:rsidRPr="00320799">
        <w:rPr>
          <w:rFonts w:cs="Times New Roman"/>
          <w:sz w:val="22"/>
          <w:szCs w:val="22"/>
        </w:rPr>
        <w:t>certyfikat Microsoft z zakresu administracji bezpieczeństwem Microsoft 365. Certyfikat musi być wystawiony na dane osoby delegowanej do pracy na rzecz Zamawiającego.</w:t>
      </w:r>
    </w:p>
    <w:p w14:paraId="5ED6D7C0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  <w:lang w:val="en-US"/>
        </w:rPr>
      </w:pPr>
    </w:p>
    <w:p w14:paraId="731FCFB7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2670A00F" w14:textId="77777777" w:rsidR="00320799" w:rsidRPr="00320799" w:rsidRDefault="00320799" w:rsidP="00320799">
      <w:pPr>
        <w:pStyle w:val="Textbody"/>
        <w:spacing w:line="264" w:lineRule="auto"/>
        <w:rPr>
          <w:rFonts w:cs="Times New Roman"/>
          <w:sz w:val="22"/>
          <w:szCs w:val="22"/>
        </w:rPr>
      </w:pPr>
    </w:p>
    <w:p w14:paraId="05516027" w14:textId="77777777" w:rsidR="00320799" w:rsidRPr="00320799" w:rsidRDefault="00320799" w:rsidP="00320799">
      <w:pPr>
        <w:pStyle w:val="Textbody"/>
        <w:spacing w:after="0" w:line="264" w:lineRule="auto"/>
        <w:rPr>
          <w:rFonts w:cs="Times New Roman"/>
          <w:sz w:val="22"/>
          <w:szCs w:val="22"/>
        </w:rPr>
      </w:pPr>
    </w:p>
    <w:sectPr w:rsidR="00320799" w:rsidRPr="00320799" w:rsidSect="009C3F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E1A6B" w14:textId="77777777" w:rsidR="009E3C26" w:rsidRDefault="009E3C26" w:rsidP="00095A8C">
      <w:r>
        <w:separator/>
      </w:r>
    </w:p>
  </w:endnote>
  <w:endnote w:type="continuationSeparator" w:id="0">
    <w:p w14:paraId="0592363B" w14:textId="77777777" w:rsidR="009E3C26" w:rsidRDefault="009E3C26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B060" w14:textId="77777777" w:rsidR="009E3C26" w:rsidRDefault="009E3C26" w:rsidP="00095A8C">
      <w:r>
        <w:separator/>
      </w:r>
    </w:p>
  </w:footnote>
  <w:footnote w:type="continuationSeparator" w:id="0">
    <w:p w14:paraId="386D7426" w14:textId="77777777" w:rsidR="009E3C26" w:rsidRDefault="009E3C26" w:rsidP="00095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7E334C7"/>
    <w:multiLevelType w:val="multilevel"/>
    <w:tmpl w:val="C2DE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C0A03"/>
    <w:multiLevelType w:val="multilevel"/>
    <w:tmpl w:val="83AA7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335295"/>
    <w:multiLevelType w:val="multilevel"/>
    <w:tmpl w:val="CE86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A5390D"/>
    <w:multiLevelType w:val="multilevel"/>
    <w:tmpl w:val="C97C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3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A1B40"/>
    <w:multiLevelType w:val="multilevel"/>
    <w:tmpl w:val="39E2F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195029"/>
    <w:multiLevelType w:val="multilevel"/>
    <w:tmpl w:val="05AA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5A336C"/>
    <w:multiLevelType w:val="multilevel"/>
    <w:tmpl w:val="C546A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1B0BC3"/>
    <w:multiLevelType w:val="hybridMultilevel"/>
    <w:tmpl w:val="F946A25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3E69CC"/>
    <w:multiLevelType w:val="hybridMultilevel"/>
    <w:tmpl w:val="01289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13"/>
  </w:num>
  <w:num w:numId="4" w16cid:durableId="1925139784">
    <w:abstractNumId w:val="1"/>
  </w:num>
  <w:num w:numId="5" w16cid:durableId="1272399851">
    <w:abstractNumId w:val="12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6"/>
  </w:num>
  <w:num w:numId="8" w16cid:durableId="192749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0"/>
  </w:num>
  <w:num w:numId="10" w16cid:durableId="1399131721">
    <w:abstractNumId w:val="14"/>
  </w:num>
  <w:num w:numId="11" w16cid:durableId="2145005988">
    <w:abstractNumId w:val="5"/>
  </w:num>
  <w:num w:numId="12" w16cid:durableId="1674917827">
    <w:abstractNumId w:val="19"/>
  </w:num>
  <w:num w:numId="13" w16cid:durableId="1980649394">
    <w:abstractNumId w:val="18"/>
  </w:num>
  <w:num w:numId="14" w16cid:durableId="178934603">
    <w:abstractNumId w:val="8"/>
  </w:num>
  <w:num w:numId="15" w16cid:durableId="1587691330">
    <w:abstractNumId w:val="4"/>
  </w:num>
  <w:num w:numId="16" w16cid:durableId="1659993998">
    <w:abstractNumId w:val="7"/>
  </w:num>
  <w:num w:numId="17" w16cid:durableId="2076389244">
    <w:abstractNumId w:val="15"/>
  </w:num>
  <w:num w:numId="18" w16cid:durableId="11955556">
    <w:abstractNumId w:val="17"/>
  </w:num>
  <w:num w:numId="19" w16cid:durableId="157892476">
    <w:abstractNumId w:val="16"/>
  </w:num>
  <w:num w:numId="20" w16cid:durableId="16895242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265C"/>
    <w:rsid w:val="000A6D2A"/>
    <w:rsid w:val="000B0BC5"/>
    <w:rsid w:val="000B3375"/>
    <w:rsid w:val="000C67E1"/>
    <w:rsid w:val="000F6ABC"/>
    <w:rsid w:val="00122B5F"/>
    <w:rsid w:val="00122B74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5410B"/>
    <w:rsid w:val="00270858"/>
    <w:rsid w:val="0027406C"/>
    <w:rsid w:val="00287B0A"/>
    <w:rsid w:val="00290742"/>
    <w:rsid w:val="00293BB9"/>
    <w:rsid w:val="002958FC"/>
    <w:rsid w:val="002A1172"/>
    <w:rsid w:val="002C2F1C"/>
    <w:rsid w:val="002D314C"/>
    <w:rsid w:val="00301DEF"/>
    <w:rsid w:val="00302B43"/>
    <w:rsid w:val="0030488B"/>
    <w:rsid w:val="00311CDC"/>
    <w:rsid w:val="00313877"/>
    <w:rsid w:val="00320799"/>
    <w:rsid w:val="00326C06"/>
    <w:rsid w:val="00365A09"/>
    <w:rsid w:val="00367150"/>
    <w:rsid w:val="00376FB9"/>
    <w:rsid w:val="00392FA4"/>
    <w:rsid w:val="003A1871"/>
    <w:rsid w:val="003B0B22"/>
    <w:rsid w:val="003B7721"/>
    <w:rsid w:val="003C6C51"/>
    <w:rsid w:val="003D181A"/>
    <w:rsid w:val="003F3AEE"/>
    <w:rsid w:val="003F4021"/>
    <w:rsid w:val="00405283"/>
    <w:rsid w:val="00425257"/>
    <w:rsid w:val="00427326"/>
    <w:rsid w:val="00432B80"/>
    <w:rsid w:val="00455FE4"/>
    <w:rsid w:val="00463429"/>
    <w:rsid w:val="004648A3"/>
    <w:rsid w:val="00465ADD"/>
    <w:rsid w:val="0046705F"/>
    <w:rsid w:val="00476231"/>
    <w:rsid w:val="00481ED4"/>
    <w:rsid w:val="00491C8B"/>
    <w:rsid w:val="00495C9D"/>
    <w:rsid w:val="004A417D"/>
    <w:rsid w:val="00500469"/>
    <w:rsid w:val="00506177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B290F"/>
    <w:rsid w:val="006B54C0"/>
    <w:rsid w:val="006C20DE"/>
    <w:rsid w:val="006C6438"/>
    <w:rsid w:val="006C6C34"/>
    <w:rsid w:val="006E4F39"/>
    <w:rsid w:val="007047CE"/>
    <w:rsid w:val="00716F32"/>
    <w:rsid w:val="0072735F"/>
    <w:rsid w:val="00740C31"/>
    <w:rsid w:val="00762622"/>
    <w:rsid w:val="0076399D"/>
    <w:rsid w:val="00770C2D"/>
    <w:rsid w:val="0079480C"/>
    <w:rsid w:val="007A65E9"/>
    <w:rsid w:val="007C5F2A"/>
    <w:rsid w:val="007C6390"/>
    <w:rsid w:val="007F32BC"/>
    <w:rsid w:val="007F5812"/>
    <w:rsid w:val="00814F09"/>
    <w:rsid w:val="00817E38"/>
    <w:rsid w:val="008206AA"/>
    <w:rsid w:val="00840794"/>
    <w:rsid w:val="0084635C"/>
    <w:rsid w:val="00852965"/>
    <w:rsid w:val="00894FE8"/>
    <w:rsid w:val="008C192C"/>
    <w:rsid w:val="008D2BDA"/>
    <w:rsid w:val="008D3C46"/>
    <w:rsid w:val="008D7E8C"/>
    <w:rsid w:val="008E114C"/>
    <w:rsid w:val="008F7115"/>
    <w:rsid w:val="00912586"/>
    <w:rsid w:val="00921F10"/>
    <w:rsid w:val="009345C7"/>
    <w:rsid w:val="0097156C"/>
    <w:rsid w:val="00976525"/>
    <w:rsid w:val="0098376C"/>
    <w:rsid w:val="009859BC"/>
    <w:rsid w:val="009A40F6"/>
    <w:rsid w:val="009A45BD"/>
    <w:rsid w:val="009A67B1"/>
    <w:rsid w:val="009A7887"/>
    <w:rsid w:val="009B6085"/>
    <w:rsid w:val="009C3F57"/>
    <w:rsid w:val="009D2DF2"/>
    <w:rsid w:val="009E3B01"/>
    <w:rsid w:val="009E3C26"/>
    <w:rsid w:val="009F3BE4"/>
    <w:rsid w:val="00A102A9"/>
    <w:rsid w:val="00A11F74"/>
    <w:rsid w:val="00A12ADD"/>
    <w:rsid w:val="00A1696F"/>
    <w:rsid w:val="00A23B92"/>
    <w:rsid w:val="00A25991"/>
    <w:rsid w:val="00A2602E"/>
    <w:rsid w:val="00A31689"/>
    <w:rsid w:val="00A620CA"/>
    <w:rsid w:val="00A719DD"/>
    <w:rsid w:val="00A721DF"/>
    <w:rsid w:val="00A80E57"/>
    <w:rsid w:val="00A8275D"/>
    <w:rsid w:val="00AB2F69"/>
    <w:rsid w:val="00AC5D4E"/>
    <w:rsid w:val="00AE21E3"/>
    <w:rsid w:val="00AE2499"/>
    <w:rsid w:val="00AE7352"/>
    <w:rsid w:val="00B16317"/>
    <w:rsid w:val="00B53AB2"/>
    <w:rsid w:val="00B84DCA"/>
    <w:rsid w:val="00B9118B"/>
    <w:rsid w:val="00B9721C"/>
    <w:rsid w:val="00BB5378"/>
    <w:rsid w:val="00BC15CD"/>
    <w:rsid w:val="00BC3533"/>
    <w:rsid w:val="00BC3CB0"/>
    <w:rsid w:val="00BD240C"/>
    <w:rsid w:val="00BD5DE8"/>
    <w:rsid w:val="00C038FD"/>
    <w:rsid w:val="00C549A4"/>
    <w:rsid w:val="00C74B8A"/>
    <w:rsid w:val="00CA10F5"/>
    <w:rsid w:val="00CA626D"/>
    <w:rsid w:val="00CB6FEF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E2531"/>
    <w:rsid w:val="00DF6E59"/>
    <w:rsid w:val="00E0174C"/>
    <w:rsid w:val="00E018DF"/>
    <w:rsid w:val="00E120BD"/>
    <w:rsid w:val="00E2407E"/>
    <w:rsid w:val="00E24693"/>
    <w:rsid w:val="00E36FDB"/>
    <w:rsid w:val="00E372C9"/>
    <w:rsid w:val="00E37F25"/>
    <w:rsid w:val="00E61A00"/>
    <w:rsid w:val="00E645F8"/>
    <w:rsid w:val="00E71BC2"/>
    <w:rsid w:val="00E77F04"/>
    <w:rsid w:val="00E95F6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1134</Words>
  <Characters>6806</Characters>
  <Application>Microsoft Office Word</Application>
  <DocSecurity>0</DocSecurity>
  <Lines>56</Lines>
  <Paragraphs>15</Paragraphs>
  <ScaleCrop>false</ScaleCrop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2026-03-03T11:39:00Z</dcterms:created>
  <dcterms:modified xsi:type="dcterms:W3CDTF">2026-03-03T14:51:00Z</dcterms:modified>
</cp:coreProperties>
</file>